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43FA7" w14:textId="77777777" w:rsidR="00FD488A" w:rsidRDefault="00FD488A" w:rsidP="00FD488A">
      <w:pPr>
        <w:pStyle w:val="NoSpacing"/>
      </w:pPr>
      <w:bookmarkStart w:id="0" w:name="_Hlk91689054"/>
      <w:r>
        <w:t>December 31, 2021</w:t>
      </w:r>
    </w:p>
    <w:p w14:paraId="557ABB44" w14:textId="77777777" w:rsidR="00FD488A" w:rsidRDefault="00FD488A" w:rsidP="00FD488A">
      <w:pPr>
        <w:pStyle w:val="NoSpacing"/>
      </w:pPr>
    </w:p>
    <w:p w14:paraId="606EF21F" w14:textId="77777777" w:rsidR="00FD488A" w:rsidRDefault="00FD488A" w:rsidP="00FD488A">
      <w:pPr>
        <w:pStyle w:val="NoSpacing"/>
      </w:pPr>
      <w:r>
        <w:t>Good evening,</w:t>
      </w:r>
    </w:p>
    <w:p w14:paraId="1B4B87F9" w14:textId="77777777" w:rsidR="00FD488A" w:rsidRDefault="00FD488A" w:rsidP="00FD488A">
      <w:pPr>
        <w:pStyle w:val="NoSpacing"/>
      </w:pPr>
    </w:p>
    <w:p w14:paraId="3BAC26D6" w14:textId="77777777" w:rsidR="00FD488A" w:rsidRDefault="00FD488A" w:rsidP="00FD488A">
      <w:pPr>
        <w:pStyle w:val="NoSpacing"/>
      </w:pPr>
      <w:r>
        <w:t>This is First Selectman Jason Bowsza reaching out to all residents of the Town of East Windsor.</w:t>
      </w:r>
    </w:p>
    <w:p w14:paraId="565AAF3D" w14:textId="77777777" w:rsidR="00FD488A" w:rsidRDefault="00FD488A" w:rsidP="00FD488A">
      <w:pPr>
        <w:pStyle w:val="NoSpacing"/>
      </w:pPr>
    </w:p>
    <w:p w14:paraId="7001ACA5" w14:textId="77777777" w:rsidR="00FD488A" w:rsidRDefault="00FD488A" w:rsidP="00FD488A">
      <w:pPr>
        <w:pStyle w:val="NoSpacing"/>
      </w:pPr>
      <w:r>
        <w:t>We have received an initial supply of at-home COVID tests, although fewer than we had anticipated.  We also have received a supply of N-95 masks.  We will be distributing both on a first come/first served basis while supplies last on New Year’s Day at the Town Hall (11 Rye Street, Broad Brook), from 3pm to 6pm.  If there are any tests still available after tomorrow’s distribution, they will be moved to the Police Station (25 School Street, East Windsor) and distributed twenty-four hours a day in the main lobby as needed and while supplies last.</w:t>
      </w:r>
    </w:p>
    <w:p w14:paraId="0B492EF4" w14:textId="77777777" w:rsidR="00FD488A" w:rsidRDefault="00FD488A" w:rsidP="00FD488A">
      <w:pPr>
        <w:pStyle w:val="NoSpacing"/>
      </w:pPr>
    </w:p>
    <w:p w14:paraId="119B079B" w14:textId="77777777" w:rsidR="00FD488A" w:rsidRDefault="00FD488A" w:rsidP="00FD488A">
      <w:pPr>
        <w:pStyle w:val="NoSpacing"/>
      </w:pPr>
      <w:r>
        <w:t xml:space="preserve">Due to the reduced supply of tests provided, DPH has asked that tests be prioritized for high-risk individuals, to those who are showing symptoms, or to those who have had a close contact with someone who is COVID-positive.  </w:t>
      </w:r>
    </w:p>
    <w:p w14:paraId="037F8B4C" w14:textId="77777777" w:rsidR="00FD488A" w:rsidRDefault="00FD488A" w:rsidP="00FD488A">
      <w:pPr>
        <w:pStyle w:val="NoSpacing"/>
      </w:pPr>
    </w:p>
    <w:p w14:paraId="4F0F88BF" w14:textId="77777777" w:rsidR="00FD488A" w:rsidRDefault="00FD488A" w:rsidP="00FD488A">
      <w:pPr>
        <w:pStyle w:val="NoSpacing"/>
      </w:pPr>
      <w:r>
        <w:t xml:space="preserve">Any East Windsor resident who meets any of those criteria can come and pick up a test while supplies last.  Proof of residency will be requested prior to the distribution of tests or masks.  This could be a driver’s license, or a photo ID and a recent bill.  </w:t>
      </w:r>
    </w:p>
    <w:p w14:paraId="21FDF2B0" w14:textId="77777777" w:rsidR="00FD488A" w:rsidRDefault="00FD488A" w:rsidP="00FD488A">
      <w:pPr>
        <w:pStyle w:val="NoSpacing"/>
      </w:pPr>
    </w:p>
    <w:p w14:paraId="2654019C" w14:textId="77777777" w:rsidR="00FD488A" w:rsidRDefault="00FD488A" w:rsidP="00FD488A">
      <w:pPr>
        <w:pStyle w:val="NoSpacing"/>
      </w:pPr>
      <w:r>
        <w:t xml:space="preserve">If more tests are provided to the Town, I will provide updates concerning distribution to the public.  </w:t>
      </w:r>
    </w:p>
    <w:p w14:paraId="7FCE95EF" w14:textId="77777777" w:rsidR="00FD488A" w:rsidRDefault="00FD488A" w:rsidP="00FD488A">
      <w:pPr>
        <w:pStyle w:val="NoSpacing"/>
      </w:pPr>
      <w:r>
        <w:rPr>
          <w:noProof/>
        </w:rPr>
        <w:drawing>
          <wp:anchor distT="0" distB="0" distL="114300" distR="114300" simplePos="0" relativeHeight="251659264" behindDoc="1" locked="0" layoutInCell="1" allowOverlap="1" wp14:anchorId="618A656F" wp14:editId="1562364F">
            <wp:simplePos x="0" y="0"/>
            <wp:positionH relativeFrom="column">
              <wp:posOffset>-428498</wp:posOffset>
            </wp:positionH>
            <wp:positionV relativeFrom="paragraph">
              <wp:posOffset>236220</wp:posOffset>
            </wp:positionV>
            <wp:extent cx="1895475" cy="1015433"/>
            <wp:effectExtent l="0" t="0" r="0" b="0"/>
            <wp:wrapNone/>
            <wp:docPr id="1" name="Picture 1"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whiteboard&#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895475" cy="1015433"/>
                    </a:xfrm>
                    <a:prstGeom prst="rect">
                      <a:avLst/>
                    </a:prstGeom>
                  </pic:spPr>
                </pic:pic>
              </a:graphicData>
            </a:graphic>
            <wp14:sizeRelH relativeFrom="margin">
              <wp14:pctWidth>0</wp14:pctWidth>
            </wp14:sizeRelH>
            <wp14:sizeRelV relativeFrom="margin">
              <wp14:pctHeight>0</wp14:pctHeight>
            </wp14:sizeRelV>
          </wp:anchor>
        </w:drawing>
      </w:r>
    </w:p>
    <w:p w14:paraId="335AF0FB" w14:textId="77777777" w:rsidR="00FD488A" w:rsidRDefault="00FD488A" w:rsidP="00FD488A">
      <w:pPr>
        <w:pStyle w:val="NoSpacing"/>
      </w:pPr>
      <w:r>
        <w:t>Sincerely,</w:t>
      </w:r>
    </w:p>
    <w:p w14:paraId="42DB8A1A" w14:textId="77777777" w:rsidR="00FD488A" w:rsidRDefault="00FD488A" w:rsidP="00FD488A">
      <w:pPr>
        <w:pStyle w:val="NoSpacing"/>
      </w:pPr>
    </w:p>
    <w:p w14:paraId="7B4DD4C5" w14:textId="77777777" w:rsidR="00FD488A" w:rsidRDefault="00FD488A" w:rsidP="00FD488A">
      <w:pPr>
        <w:pStyle w:val="NoSpacing"/>
      </w:pPr>
    </w:p>
    <w:p w14:paraId="73E874C9" w14:textId="77777777" w:rsidR="00FD488A" w:rsidRDefault="00FD488A" w:rsidP="00FD488A">
      <w:pPr>
        <w:pStyle w:val="NoSpacing"/>
      </w:pPr>
      <w:r>
        <w:t>Jason E. Bowsza</w:t>
      </w:r>
    </w:p>
    <w:p w14:paraId="37D54086" w14:textId="77777777" w:rsidR="00FD488A" w:rsidRDefault="00FD488A" w:rsidP="00FD488A">
      <w:pPr>
        <w:pStyle w:val="NoSpacing"/>
      </w:pPr>
      <w:r>
        <w:t>First Selectman</w:t>
      </w:r>
    </w:p>
    <w:bookmarkEnd w:id="0"/>
    <w:p w14:paraId="0B19381D" w14:textId="77777777" w:rsidR="00FD488A" w:rsidRDefault="00FD488A" w:rsidP="00FD488A">
      <w:pPr>
        <w:pStyle w:val="NoSpacing"/>
      </w:pPr>
    </w:p>
    <w:p w14:paraId="42950B79" w14:textId="5D99FA8C" w:rsidR="0088504B" w:rsidRDefault="00EA4A99">
      <w:r>
        <w:tab/>
      </w:r>
      <w:r>
        <w:tab/>
      </w:r>
      <w:r>
        <w:tab/>
      </w:r>
    </w:p>
    <w:sectPr w:rsidR="0088504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19B0F" w14:textId="77777777" w:rsidR="00CA2288" w:rsidRDefault="00CA2288" w:rsidP="00EA4A99">
      <w:pPr>
        <w:spacing w:after="0" w:line="240" w:lineRule="auto"/>
      </w:pPr>
      <w:r>
        <w:separator/>
      </w:r>
    </w:p>
  </w:endnote>
  <w:endnote w:type="continuationSeparator" w:id="0">
    <w:p w14:paraId="42B70487" w14:textId="77777777" w:rsidR="00CA2288" w:rsidRDefault="00CA2288" w:rsidP="00EA4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70BDC" w14:textId="77777777" w:rsidR="00DB6E31" w:rsidRDefault="00DB6E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841FB" w14:textId="3D5B9F7E" w:rsidR="00DB6E31" w:rsidRPr="00DB6E31" w:rsidRDefault="00DB6E31" w:rsidP="00D37AF9">
    <w:pPr>
      <w:pStyle w:val="Footer"/>
      <w:tabs>
        <w:tab w:val="clear" w:pos="4680"/>
        <w:tab w:val="clear" w:pos="9360"/>
        <w:tab w:val="right" w:leader="underscore" w:pos="10080"/>
      </w:tabs>
      <w:ind w:left="-810" w:right="-720"/>
      <w:rPr>
        <w:b/>
        <w:bCs/>
      </w:rPr>
    </w:pPr>
    <w:r w:rsidRPr="00DB6E31">
      <w:rPr>
        <w:b/>
        <w:bCs/>
      </w:rPr>
      <w:tab/>
    </w:r>
  </w:p>
  <w:p w14:paraId="0E717FB1" w14:textId="4F387408" w:rsidR="00DB6E31" w:rsidRDefault="00DB6E31" w:rsidP="00D37AF9">
    <w:pPr>
      <w:pStyle w:val="Footer"/>
      <w:tabs>
        <w:tab w:val="clear" w:pos="9360"/>
        <w:tab w:val="right" w:pos="9990"/>
      </w:tabs>
      <w:ind w:left="-720" w:right="-720"/>
    </w:pPr>
    <w:r>
      <w:t>11 Rye Street, Broad Brook, CT 06016</w:t>
    </w:r>
    <w:r>
      <w:tab/>
    </w:r>
    <w:hyperlink r:id="rId1" w:history="1">
      <w:r w:rsidRPr="008D64B4">
        <w:rPr>
          <w:rStyle w:val="Hyperlink"/>
        </w:rPr>
        <w:t>www.eastwindsor-ct.gov</w:t>
      </w:r>
    </w:hyperlink>
    <w:r>
      <w:tab/>
      <w:t>Telephone (860) 623-8122</w:t>
    </w:r>
  </w:p>
  <w:p w14:paraId="60D6D7BC" w14:textId="79CD4490" w:rsidR="00DB6E31" w:rsidRPr="00DB6E31" w:rsidRDefault="00DB6E31" w:rsidP="00DB6E31">
    <w:pPr>
      <w:pStyle w:val="Footer"/>
      <w:tabs>
        <w:tab w:val="clear" w:pos="9360"/>
        <w:tab w:val="right" w:pos="9990"/>
      </w:tabs>
      <w:spacing w:before="120"/>
      <w:ind w:right="-720" w:hanging="720"/>
      <w:jc w:val="center"/>
      <w:rPr>
        <w:b/>
        <w:bCs/>
      </w:rPr>
    </w:pPr>
    <w:r w:rsidRPr="00DB6E31">
      <w:rPr>
        <w:b/>
        <w:bCs/>
      </w:rPr>
      <w:t>EAST WINDSOR IS AN EQUAL OPPORTUNITY PROVIDER AND EMPLOYER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3A171" w14:textId="77777777" w:rsidR="00DB6E31" w:rsidRDefault="00DB6E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A0982" w14:textId="77777777" w:rsidR="00CA2288" w:rsidRDefault="00CA2288" w:rsidP="00EA4A99">
      <w:pPr>
        <w:spacing w:after="0" w:line="240" w:lineRule="auto"/>
      </w:pPr>
      <w:r>
        <w:separator/>
      </w:r>
    </w:p>
  </w:footnote>
  <w:footnote w:type="continuationSeparator" w:id="0">
    <w:p w14:paraId="02E36DF8" w14:textId="77777777" w:rsidR="00CA2288" w:rsidRDefault="00CA2288" w:rsidP="00EA4A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FEBC4" w14:textId="77777777" w:rsidR="00DB6E31" w:rsidRDefault="00DB6E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73D2B" w14:textId="3B188533" w:rsidR="00DB6E31" w:rsidRDefault="00EA4A99" w:rsidP="00DB6E31">
    <w:pPr>
      <w:pStyle w:val="Header"/>
      <w:tabs>
        <w:tab w:val="clear" w:pos="4680"/>
        <w:tab w:val="clear" w:pos="9360"/>
        <w:tab w:val="left" w:pos="2880"/>
        <w:tab w:val="left" w:pos="3240"/>
      </w:tabs>
      <w:spacing w:before="240"/>
      <w:rPr>
        <w:rFonts w:ascii="Arial" w:hAnsi="Arial" w:cs="Arial"/>
        <w:sz w:val="24"/>
        <w:szCs w:val="24"/>
      </w:rPr>
    </w:pPr>
    <w:r w:rsidRPr="00DB6E31">
      <w:rPr>
        <w:rFonts w:ascii="Times New Roman" w:hAnsi="Times New Roman" w:cs="Times New Roman"/>
        <w:noProof/>
      </w:rPr>
      <w:drawing>
        <wp:anchor distT="0" distB="0" distL="114300" distR="114300" simplePos="0" relativeHeight="251658240" behindDoc="0" locked="0" layoutInCell="1" allowOverlap="1" wp14:anchorId="4B2FBD2F" wp14:editId="2598FF35">
          <wp:simplePos x="0" y="0"/>
          <wp:positionH relativeFrom="column">
            <wp:posOffset>0</wp:posOffset>
          </wp:positionH>
          <wp:positionV relativeFrom="paragraph">
            <wp:posOffset>0</wp:posOffset>
          </wp:positionV>
          <wp:extent cx="1109980" cy="1102360"/>
          <wp:effectExtent l="0" t="0" r="0" b="254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lum bright="70000" contrast="-70000"/>
                    <a:grayscl/>
                    <a:extLst>
                      <a:ext uri="{28A0092B-C50C-407E-A947-70E740481C1C}">
                        <a14:useLocalDpi xmlns:a14="http://schemas.microsoft.com/office/drawing/2010/main" val="0"/>
                      </a:ext>
                    </a:extLst>
                  </a:blip>
                  <a:srcRect/>
                  <a:stretch>
                    <a:fillRect/>
                  </a:stretch>
                </pic:blipFill>
                <pic:spPr bwMode="auto">
                  <a:xfrm>
                    <a:off x="0" y="0"/>
                    <a:ext cx="1109980" cy="1102360"/>
                  </a:xfrm>
                  <a:prstGeom prst="rect">
                    <a:avLst/>
                  </a:prstGeom>
                  <a:noFill/>
                </pic:spPr>
              </pic:pic>
            </a:graphicData>
          </a:graphic>
          <wp14:sizeRelH relativeFrom="page">
            <wp14:pctWidth>0</wp14:pctWidth>
          </wp14:sizeRelH>
          <wp14:sizeRelV relativeFrom="page">
            <wp14:pctHeight>0</wp14:pctHeight>
          </wp14:sizeRelV>
        </wp:anchor>
      </w:drawing>
    </w:r>
    <w:r w:rsidR="00DB6E31" w:rsidRPr="00DB6E31">
      <w:rPr>
        <w:b/>
        <w:bCs/>
        <w:sz w:val="48"/>
        <w:szCs w:val="48"/>
      </w:rPr>
      <w:tab/>
    </w:r>
    <w:r w:rsidRPr="00EA4A99">
      <w:rPr>
        <w:b/>
        <w:bCs/>
        <w:sz w:val="48"/>
        <w:szCs w:val="48"/>
        <w:u w:val="single"/>
      </w:rPr>
      <w:t>TOWN OF EAST WINDSOR</w:t>
    </w:r>
    <w:r w:rsidR="00DB6E31">
      <w:tab/>
    </w:r>
    <w:r w:rsidR="00DB6E31">
      <w:tab/>
    </w:r>
    <w:r w:rsidR="00DB6E31">
      <w:rPr>
        <w:rFonts w:ascii="Arial" w:hAnsi="Arial" w:cs="Arial"/>
        <w:sz w:val="24"/>
        <w:szCs w:val="24"/>
      </w:rPr>
      <w:t xml:space="preserve"> </w:t>
    </w:r>
    <w:r w:rsidR="00DB6E31">
      <w:rPr>
        <w:rFonts w:ascii="Arial" w:hAnsi="Arial" w:cs="Arial"/>
        <w:sz w:val="24"/>
        <w:szCs w:val="24"/>
      </w:rPr>
      <w:tab/>
    </w:r>
    <w:r w:rsidR="00DB6E31">
      <w:rPr>
        <w:rFonts w:ascii="Arial" w:hAnsi="Arial" w:cs="Arial"/>
        <w:sz w:val="24"/>
        <w:szCs w:val="24"/>
      </w:rPr>
      <w:tab/>
    </w:r>
    <w:r w:rsidR="00DB6E31" w:rsidRPr="004745CC">
      <w:rPr>
        <w:rFonts w:ascii="Arial" w:hAnsi="Arial" w:cs="Arial"/>
        <w:sz w:val="24"/>
        <w:szCs w:val="24"/>
      </w:rPr>
      <w:t xml:space="preserve">FIRST SELECTMAN </w:t>
    </w:r>
    <w:r w:rsidR="00DB6E31">
      <w:rPr>
        <w:rFonts w:ascii="Arial" w:hAnsi="Arial" w:cs="Arial"/>
        <w:sz w:val="24"/>
        <w:szCs w:val="24"/>
      </w:rPr>
      <w:t>JASON E. BOWSZA</w:t>
    </w:r>
  </w:p>
  <w:p w14:paraId="36BABA2A" w14:textId="77777777" w:rsidR="00DB6E31" w:rsidRPr="00DB6E31" w:rsidRDefault="00DB6E31" w:rsidP="00DB6E31">
    <w:pPr>
      <w:pStyle w:val="Header"/>
      <w:tabs>
        <w:tab w:val="clear" w:pos="4680"/>
        <w:tab w:val="clear" w:pos="9360"/>
        <w:tab w:val="left" w:pos="2880"/>
        <w:tab w:val="left" w:pos="3240"/>
      </w:tabs>
      <w:spacing w:before="240"/>
    </w:pPr>
  </w:p>
  <w:p w14:paraId="2E644AD7" w14:textId="77777777" w:rsidR="00DB6E31" w:rsidRPr="00DB6E31" w:rsidRDefault="00DB6E31" w:rsidP="00DB6E31">
    <w:pPr>
      <w:pStyle w:val="Header"/>
      <w:tabs>
        <w:tab w:val="clear" w:pos="4680"/>
        <w:tab w:val="clear" w:pos="9360"/>
        <w:tab w:val="left" w:pos="3060"/>
      </w:tabs>
      <w:rPr>
        <w:rFonts w:ascii="Arial" w:hAnsi="Arial" w:cs="Arial"/>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03B7A" w14:textId="77777777" w:rsidR="00DB6E31" w:rsidRDefault="00DB6E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A99"/>
    <w:rsid w:val="00224E37"/>
    <w:rsid w:val="00493177"/>
    <w:rsid w:val="006450C2"/>
    <w:rsid w:val="0088504B"/>
    <w:rsid w:val="00CA2288"/>
    <w:rsid w:val="00D37AF9"/>
    <w:rsid w:val="00DB6E31"/>
    <w:rsid w:val="00EA4A99"/>
    <w:rsid w:val="00FD4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9A0F64"/>
  <w15:chartTrackingRefBased/>
  <w15:docId w15:val="{95C30C7D-3EA1-4A60-8F59-453DE95F7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A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A99"/>
  </w:style>
  <w:style w:type="paragraph" w:styleId="Footer">
    <w:name w:val="footer"/>
    <w:basedOn w:val="Normal"/>
    <w:link w:val="FooterChar"/>
    <w:uiPriority w:val="99"/>
    <w:unhideWhenUsed/>
    <w:rsid w:val="00EA4A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4A99"/>
  </w:style>
  <w:style w:type="character" w:styleId="Hyperlink">
    <w:name w:val="Hyperlink"/>
    <w:basedOn w:val="DefaultParagraphFont"/>
    <w:uiPriority w:val="99"/>
    <w:unhideWhenUsed/>
    <w:rsid w:val="00DB6E31"/>
    <w:rPr>
      <w:color w:val="0563C1" w:themeColor="hyperlink"/>
      <w:u w:val="single"/>
    </w:rPr>
  </w:style>
  <w:style w:type="character" w:styleId="UnresolvedMention">
    <w:name w:val="Unresolved Mention"/>
    <w:basedOn w:val="DefaultParagraphFont"/>
    <w:uiPriority w:val="99"/>
    <w:semiHidden/>
    <w:unhideWhenUsed/>
    <w:rsid w:val="00DB6E31"/>
    <w:rPr>
      <w:color w:val="605E5C"/>
      <w:shd w:val="clear" w:color="auto" w:fill="E1DFDD"/>
    </w:rPr>
  </w:style>
  <w:style w:type="paragraph" w:styleId="NoSpacing">
    <w:name w:val="No Spacing"/>
    <w:uiPriority w:val="1"/>
    <w:qFormat/>
    <w:rsid w:val="00FD48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eastwindsor-ct.go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LaBelle</dc:creator>
  <cp:keywords/>
  <dc:description/>
  <cp:lastModifiedBy>Jason Bowsza</cp:lastModifiedBy>
  <cp:revision>2</cp:revision>
  <dcterms:created xsi:type="dcterms:W3CDTF">2022-01-01T01:56:00Z</dcterms:created>
  <dcterms:modified xsi:type="dcterms:W3CDTF">2022-01-01T01:56:00Z</dcterms:modified>
</cp:coreProperties>
</file>